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95D7" w14:textId="5719349F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 xml:space="preserve">Приложение № </w:t>
      </w:r>
      <w:r w:rsidRPr="00C24E2A">
        <w:rPr>
          <w:sz w:val="28"/>
          <w:szCs w:val="28"/>
          <w:lang w:eastAsia="zh-CN"/>
        </w:rPr>
        <w:t>2</w:t>
      </w:r>
    </w:p>
    <w:p w14:paraId="047E36B2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>к муниципальному контракту</w:t>
      </w:r>
    </w:p>
    <w:p w14:paraId="7904F91E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>на право использования программного обеспечения,</w:t>
      </w:r>
    </w:p>
    <w:p w14:paraId="4ED5E56A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proofErr w:type="gramStart"/>
      <w:r w:rsidRPr="00C24E2A">
        <w:rPr>
          <w:sz w:val="28"/>
          <w:szCs w:val="28"/>
          <w:lang w:eastAsia="zh-CN"/>
        </w:rPr>
        <w:t>необходимого</w:t>
      </w:r>
      <w:proofErr w:type="gramEnd"/>
      <w:r w:rsidRPr="00C24E2A">
        <w:rPr>
          <w:sz w:val="28"/>
          <w:szCs w:val="28"/>
          <w:lang w:eastAsia="zh-CN"/>
        </w:rPr>
        <w:t xml:space="preserve"> для реализации безналичной оплаты</w:t>
      </w:r>
    </w:p>
    <w:p w14:paraId="7ECEF489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>и учета продуктов питания, отпущенных</w:t>
      </w:r>
    </w:p>
    <w:p w14:paraId="64883496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>в торговых предприятиях в рамках</w:t>
      </w:r>
    </w:p>
    <w:p w14:paraId="58565268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>оказания услуги по обеспечению граждан</w:t>
      </w:r>
    </w:p>
    <w:p w14:paraId="02A4398D" w14:textId="77777777" w:rsidR="00C24E2A" w:rsidRPr="00C24E2A" w:rsidRDefault="00C24E2A" w:rsidP="00C24E2A">
      <w:pPr>
        <w:suppressAutoHyphens/>
        <w:autoSpaceDE w:val="0"/>
        <w:ind w:left="2977"/>
        <w:jc w:val="center"/>
        <w:rPr>
          <w:sz w:val="28"/>
          <w:szCs w:val="28"/>
          <w:lang w:eastAsia="zh-CN"/>
        </w:rPr>
      </w:pPr>
      <w:r w:rsidRPr="00C24E2A">
        <w:rPr>
          <w:sz w:val="28"/>
          <w:szCs w:val="28"/>
          <w:lang w:eastAsia="zh-CN"/>
        </w:rPr>
        <w:t>продуктами питания по сертификатам</w:t>
      </w:r>
    </w:p>
    <w:p w14:paraId="71407A8F" w14:textId="77777777" w:rsidR="00C24E2A" w:rsidRPr="00C24E2A" w:rsidRDefault="00C24E2A" w:rsidP="00C24E2A">
      <w:pPr>
        <w:ind w:left="2977"/>
        <w:jc w:val="center"/>
        <w:rPr>
          <w:b/>
          <w:sz w:val="28"/>
          <w:szCs w:val="28"/>
        </w:rPr>
      </w:pPr>
      <w:r w:rsidRPr="00C24E2A">
        <w:rPr>
          <w:sz w:val="28"/>
          <w:szCs w:val="28"/>
          <w:lang w:eastAsia="zh-CN"/>
        </w:rPr>
        <w:t>от _________________ № _______</w:t>
      </w:r>
    </w:p>
    <w:p w14:paraId="51AAC3D3" w14:textId="77777777" w:rsidR="00C24E2A" w:rsidRPr="00C24E2A" w:rsidRDefault="00C24E2A" w:rsidP="00C24E2A">
      <w:pPr>
        <w:jc w:val="center"/>
        <w:rPr>
          <w:b/>
          <w:sz w:val="28"/>
          <w:szCs w:val="28"/>
        </w:rPr>
      </w:pPr>
    </w:p>
    <w:p w14:paraId="1F275A95" w14:textId="77777777" w:rsidR="00C24E2A" w:rsidRPr="00C24E2A" w:rsidRDefault="00C24E2A" w:rsidP="00C24E2A">
      <w:pPr>
        <w:jc w:val="center"/>
        <w:rPr>
          <w:b/>
          <w:sz w:val="28"/>
          <w:szCs w:val="28"/>
        </w:rPr>
      </w:pPr>
    </w:p>
    <w:p w14:paraId="3A57648D" w14:textId="032160C7" w:rsidR="009508E6" w:rsidRPr="00C24E2A" w:rsidRDefault="009508E6" w:rsidP="00C24E2A">
      <w:pPr>
        <w:jc w:val="center"/>
        <w:rPr>
          <w:b/>
          <w:color w:val="262626"/>
          <w:spacing w:val="6"/>
          <w:sz w:val="28"/>
          <w:szCs w:val="28"/>
          <w:shd w:val="clear" w:color="auto" w:fill="FFFFFF"/>
        </w:rPr>
      </w:pPr>
      <w:r w:rsidRPr="00C24E2A">
        <w:rPr>
          <w:b/>
          <w:color w:val="262626"/>
          <w:spacing w:val="6"/>
          <w:sz w:val="28"/>
          <w:szCs w:val="28"/>
          <w:shd w:val="clear" w:color="auto" w:fill="FFFFFF"/>
        </w:rPr>
        <w:t>Функциональные возможности програм</w:t>
      </w:r>
      <w:r w:rsidR="0030201F" w:rsidRPr="00C24E2A">
        <w:rPr>
          <w:b/>
          <w:color w:val="262626"/>
          <w:spacing w:val="6"/>
          <w:sz w:val="28"/>
          <w:szCs w:val="28"/>
          <w:shd w:val="clear" w:color="auto" w:fill="FFFFFF"/>
        </w:rPr>
        <w:t>м</w:t>
      </w:r>
      <w:r w:rsidRPr="00C24E2A">
        <w:rPr>
          <w:b/>
          <w:color w:val="262626"/>
          <w:spacing w:val="6"/>
          <w:sz w:val="28"/>
          <w:szCs w:val="28"/>
          <w:shd w:val="clear" w:color="auto" w:fill="FFFFFF"/>
        </w:rPr>
        <w:t>ного обеспечения</w:t>
      </w:r>
    </w:p>
    <w:p w14:paraId="6E326BFA" w14:textId="77777777" w:rsidR="009508E6" w:rsidRPr="00C24E2A" w:rsidRDefault="009508E6" w:rsidP="00C24E2A">
      <w:pPr>
        <w:jc w:val="center"/>
        <w:rPr>
          <w:color w:val="262626"/>
          <w:spacing w:val="6"/>
          <w:sz w:val="28"/>
          <w:szCs w:val="28"/>
          <w:shd w:val="clear" w:color="auto" w:fill="FFFFFF"/>
        </w:rPr>
      </w:pPr>
    </w:p>
    <w:p w14:paraId="1F654EC2" w14:textId="7F0ADE96" w:rsidR="009508E6" w:rsidRPr="00C24E2A" w:rsidRDefault="009508E6" w:rsidP="00C24E2A">
      <w:pPr>
        <w:spacing w:line="360" w:lineRule="auto"/>
        <w:ind w:firstLine="709"/>
        <w:jc w:val="both"/>
        <w:rPr>
          <w:spacing w:val="6"/>
          <w:sz w:val="28"/>
          <w:szCs w:val="28"/>
          <w:shd w:val="clear" w:color="auto" w:fill="FFFFFF"/>
        </w:rPr>
      </w:pPr>
      <w:r w:rsidRPr="00C24E2A">
        <w:rPr>
          <w:spacing w:val="6"/>
          <w:sz w:val="28"/>
          <w:szCs w:val="28"/>
          <w:shd w:val="clear" w:color="auto" w:fill="FFFFFF"/>
        </w:rPr>
        <w:t xml:space="preserve">В состав функциональных возможностей </w:t>
      </w:r>
      <w:r w:rsidR="00FF4DCD" w:rsidRPr="00C24E2A">
        <w:rPr>
          <w:spacing w:val="6"/>
          <w:sz w:val="28"/>
          <w:szCs w:val="28"/>
          <w:shd w:val="clear" w:color="auto" w:fill="FFFFFF"/>
        </w:rPr>
        <w:t xml:space="preserve">программного обеспечения (далее – </w:t>
      </w:r>
      <w:r w:rsidRPr="00C24E2A">
        <w:rPr>
          <w:spacing w:val="6"/>
          <w:sz w:val="28"/>
          <w:szCs w:val="28"/>
          <w:shd w:val="clear" w:color="auto" w:fill="FFFFFF"/>
        </w:rPr>
        <w:t>ПО</w:t>
      </w:r>
      <w:r w:rsidR="00FF4DCD" w:rsidRPr="00C24E2A">
        <w:rPr>
          <w:spacing w:val="6"/>
          <w:sz w:val="28"/>
          <w:szCs w:val="28"/>
          <w:shd w:val="clear" w:color="auto" w:fill="FFFFFF"/>
        </w:rPr>
        <w:t>)</w:t>
      </w:r>
      <w:r w:rsidRPr="00C24E2A">
        <w:rPr>
          <w:spacing w:val="6"/>
          <w:sz w:val="28"/>
          <w:szCs w:val="28"/>
          <w:shd w:val="clear" w:color="auto" w:fill="FFFFFF"/>
        </w:rPr>
        <w:t xml:space="preserve"> входит:</w:t>
      </w:r>
    </w:p>
    <w:p w14:paraId="0C8B228D" w14:textId="09A5F103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-</w:t>
      </w:r>
      <w:r w:rsidR="00C24E2A" w:rsidRP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 xml:space="preserve">личный кабинет </w:t>
      </w:r>
      <w:proofErr w:type="gramStart"/>
      <w:r w:rsidRPr="00C24E2A">
        <w:rPr>
          <w:bCs/>
          <w:sz w:val="28"/>
          <w:szCs w:val="28"/>
          <w:lang w:eastAsia="en-US"/>
        </w:rPr>
        <w:t>ПО</w:t>
      </w:r>
      <w:proofErr w:type="gramEnd"/>
      <w:r w:rsidRPr="00C24E2A">
        <w:rPr>
          <w:bCs/>
          <w:sz w:val="28"/>
          <w:szCs w:val="28"/>
          <w:lang w:eastAsia="en-US"/>
        </w:rPr>
        <w:t>;</w:t>
      </w:r>
    </w:p>
    <w:p w14:paraId="50B925EE" w14:textId="459CAC2E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spacing w:val="6"/>
          <w:sz w:val="28"/>
          <w:szCs w:val="28"/>
          <w:shd w:val="clear" w:color="auto" w:fill="FFFFFF"/>
        </w:rPr>
        <w:t>-</w:t>
      </w:r>
      <w:r w:rsidR="00C24E2A" w:rsidRPr="00C24E2A">
        <w:rPr>
          <w:spacing w:val="6"/>
          <w:sz w:val="28"/>
          <w:szCs w:val="28"/>
          <w:shd w:val="clear" w:color="auto" w:fill="FFFFFF"/>
        </w:rPr>
        <w:t> </w:t>
      </w:r>
      <w:r w:rsidRPr="00C24E2A">
        <w:rPr>
          <w:spacing w:val="6"/>
          <w:sz w:val="28"/>
          <w:szCs w:val="28"/>
          <w:shd w:val="clear" w:color="auto" w:fill="FFFFFF"/>
        </w:rPr>
        <w:t>загрузка и хранение нормативно-справочной информации;</w:t>
      </w:r>
    </w:p>
    <w:p w14:paraId="69F109D4" w14:textId="0447DE81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-</w:t>
      </w:r>
      <w:r w:rsidR="00C24E2A" w:rsidRP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>изменение нормативно-справочной информации;</w:t>
      </w:r>
    </w:p>
    <w:p w14:paraId="5F12F935" w14:textId="26B92D35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-</w:t>
      </w:r>
      <w:r w:rsidR="00C24E2A" w:rsidRP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>многопользовательский режим работы сотрудников Лицензиата в</w:t>
      </w:r>
      <w:r w:rsid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 xml:space="preserve">личном кабинете </w:t>
      </w:r>
      <w:proofErr w:type="gramStart"/>
      <w:r w:rsidRPr="00C24E2A">
        <w:rPr>
          <w:bCs/>
          <w:sz w:val="28"/>
          <w:szCs w:val="28"/>
          <w:lang w:eastAsia="en-US"/>
        </w:rPr>
        <w:t>ПО</w:t>
      </w:r>
      <w:proofErr w:type="gramEnd"/>
      <w:r w:rsidRPr="00C24E2A">
        <w:rPr>
          <w:bCs/>
          <w:sz w:val="28"/>
          <w:szCs w:val="28"/>
          <w:lang w:eastAsia="en-US"/>
        </w:rPr>
        <w:t>;</w:t>
      </w:r>
    </w:p>
    <w:p w14:paraId="75EF555F" w14:textId="67D1E291" w:rsidR="009508E6" w:rsidRPr="00C24E2A" w:rsidRDefault="009508E6" w:rsidP="00C24E2A">
      <w:pPr>
        <w:spacing w:line="360" w:lineRule="auto"/>
        <w:ind w:firstLine="709"/>
        <w:jc w:val="both"/>
        <w:rPr>
          <w:spacing w:val="6"/>
          <w:sz w:val="28"/>
          <w:szCs w:val="28"/>
          <w:shd w:val="clear" w:color="auto" w:fill="FFFFFF"/>
        </w:rPr>
      </w:pPr>
      <w:proofErr w:type="gramStart"/>
      <w:r w:rsidRPr="00C24E2A">
        <w:rPr>
          <w:spacing w:val="6"/>
          <w:sz w:val="28"/>
          <w:szCs w:val="28"/>
          <w:shd w:val="clear" w:color="auto" w:fill="FFFFFF"/>
        </w:rPr>
        <w:t>-</w:t>
      </w:r>
      <w:r w:rsidR="00C24E2A" w:rsidRPr="00C24E2A">
        <w:rPr>
          <w:spacing w:val="6"/>
          <w:sz w:val="28"/>
          <w:szCs w:val="28"/>
          <w:shd w:val="clear" w:color="auto" w:fill="FFFFFF"/>
        </w:rPr>
        <w:t> </w:t>
      </w:r>
      <w:r w:rsidRPr="00C24E2A">
        <w:rPr>
          <w:spacing w:val="6"/>
          <w:sz w:val="28"/>
          <w:szCs w:val="28"/>
          <w:shd w:val="clear" w:color="auto" w:fill="FFFFFF"/>
        </w:rPr>
        <w:t>загрузка в ПО справочников, категорий используемых</w:t>
      </w:r>
      <w:r w:rsidR="004D21E1">
        <w:rPr>
          <w:spacing w:val="6"/>
          <w:sz w:val="28"/>
          <w:szCs w:val="28"/>
          <w:shd w:val="clear" w:color="auto" w:fill="FFFFFF"/>
        </w:rPr>
        <w:t xml:space="preserve"> (</w:t>
      </w:r>
      <w:r w:rsidRPr="00C24E2A">
        <w:rPr>
          <w:spacing w:val="6"/>
          <w:sz w:val="28"/>
          <w:szCs w:val="28"/>
          <w:shd w:val="clear" w:color="auto" w:fill="FFFFFF"/>
        </w:rPr>
        <w:t>выполняемых</w:t>
      </w:r>
      <w:r w:rsidR="004D21E1">
        <w:rPr>
          <w:spacing w:val="6"/>
          <w:sz w:val="28"/>
          <w:szCs w:val="28"/>
          <w:shd w:val="clear" w:color="auto" w:fill="FFFFFF"/>
        </w:rPr>
        <w:t xml:space="preserve">, </w:t>
      </w:r>
      <w:r w:rsidRPr="00C24E2A">
        <w:rPr>
          <w:spacing w:val="6"/>
          <w:sz w:val="28"/>
          <w:szCs w:val="28"/>
          <w:shd w:val="clear" w:color="auto" w:fill="FFFFFF"/>
        </w:rPr>
        <w:t>оказываемых</w:t>
      </w:r>
      <w:r w:rsidR="004D21E1">
        <w:rPr>
          <w:spacing w:val="6"/>
          <w:sz w:val="28"/>
          <w:szCs w:val="28"/>
          <w:shd w:val="clear" w:color="auto" w:fill="FFFFFF"/>
        </w:rPr>
        <w:t>)</w:t>
      </w:r>
      <w:r w:rsidRPr="00C24E2A">
        <w:rPr>
          <w:spacing w:val="6"/>
          <w:sz w:val="28"/>
          <w:szCs w:val="28"/>
          <w:shd w:val="clear" w:color="auto" w:fill="FFFFFF"/>
        </w:rPr>
        <w:t xml:space="preserve"> товаров </w:t>
      </w:r>
      <w:r w:rsidR="004D21E1">
        <w:rPr>
          <w:spacing w:val="6"/>
          <w:sz w:val="28"/>
          <w:szCs w:val="28"/>
          <w:shd w:val="clear" w:color="auto" w:fill="FFFFFF"/>
        </w:rPr>
        <w:t>(</w:t>
      </w:r>
      <w:r w:rsidRPr="00C24E2A">
        <w:rPr>
          <w:spacing w:val="6"/>
          <w:sz w:val="28"/>
          <w:szCs w:val="28"/>
          <w:shd w:val="clear" w:color="auto" w:fill="FFFFFF"/>
        </w:rPr>
        <w:t>работ, услуг</w:t>
      </w:r>
      <w:r w:rsidR="004D21E1">
        <w:rPr>
          <w:spacing w:val="6"/>
          <w:sz w:val="28"/>
          <w:szCs w:val="28"/>
          <w:shd w:val="clear" w:color="auto" w:fill="FFFFFF"/>
        </w:rPr>
        <w:t>)</w:t>
      </w:r>
      <w:r w:rsidRPr="00C24E2A">
        <w:rPr>
          <w:spacing w:val="6"/>
          <w:sz w:val="28"/>
          <w:szCs w:val="28"/>
          <w:shd w:val="clear" w:color="auto" w:fill="FFFFFF"/>
        </w:rPr>
        <w:t>;</w:t>
      </w:r>
      <w:proofErr w:type="gramEnd"/>
    </w:p>
    <w:p w14:paraId="79AB05A9" w14:textId="596F47AB" w:rsidR="009508E6" w:rsidRPr="00C24E2A" w:rsidRDefault="009508E6" w:rsidP="00C24E2A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24E2A">
        <w:rPr>
          <w:spacing w:val="6"/>
          <w:sz w:val="28"/>
          <w:szCs w:val="28"/>
          <w:shd w:val="clear" w:color="auto" w:fill="FFFFFF"/>
        </w:rPr>
        <w:t>-</w:t>
      </w:r>
      <w:r w:rsidR="00C24E2A" w:rsidRPr="00C24E2A">
        <w:rPr>
          <w:spacing w:val="6"/>
          <w:sz w:val="28"/>
          <w:szCs w:val="28"/>
          <w:shd w:val="clear" w:color="auto" w:fill="FFFFFF"/>
        </w:rPr>
        <w:t> </w:t>
      </w:r>
      <w:r w:rsidRPr="00C24E2A">
        <w:rPr>
          <w:spacing w:val="6"/>
          <w:sz w:val="28"/>
          <w:szCs w:val="28"/>
          <w:shd w:val="clear" w:color="auto" w:fill="FFFFFF"/>
        </w:rPr>
        <w:t>возможность немедленной блокировки сертификат</w:t>
      </w:r>
      <w:r w:rsidR="00FF4DCD" w:rsidRPr="00C24E2A">
        <w:rPr>
          <w:spacing w:val="6"/>
          <w:sz w:val="28"/>
          <w:szCs w:val="28"/>
          <w:shd w:val="clear" w:color="auto" w:fill="FFFFFF"/>
        </w:rPr>
        <w:t>ов</w:t>
      </w:r>
      <w:r w:rsidRPr="00C24E2A">
        <w:rPr>
          <w:spacing w:val="6"/>
          <w:sz w:val="28"/>
          <w:szCs w:val="28"/>
          <w:shd w:val="clear" w:color="auto" w:fill="FFFFFF"/>
        </w:rPr>
        <w:t xml:space="preserve"> при</w:t>
      </w:r>
      <w:r w:rsidR="00C24E2A">
        <w:rPr>
          <w:spacing w:val="6"/>
          <w:sz w:val="28"/>
          <w:szCs w:val="28"/>
          <w:shd w:val="clear" w:color="auto" w:fill="FFFFFF"/>
        </w:rPr>
        <w:t> </w:t>
      </w:r>
      <w:r w:rsidRPr="00C24E2A">
        <w:rPr>
          <w:spacing w:val="6"/>
          <w:sz w:val="28"/>
          <w:szCs w:val="28"/>
          <w:shd w:val="clear" w:color="auto" w:fill="FFFFFF"/>
        </w:rPr>
        <w:t xml:space="preserve">получении обоснованной информации </w:t>
      </w:r>
      <w:r w:rsidR="00FF4DCD" w:rsidRPr="00C24E2A">
        <w:rPr>
          <w:spacing w:val="6"/>
          <w:sz w:val="28"/>
          <w:szCs w:val="28"/>
          <w:shd w:val="clear" w:color="auto" w:fill="FFFFFF"/>
        </w:rPr>
        <w:t>об</w:t>
      </w:r>
      <w:r w:rsidRPr="00C24E2A">
        <w:rPr>
          <w:spacing w:val="6"/>
          <w:sz w:val="28"/>
          <w:szCs w:val="28"/>
          <w:shd w:val="clear" w:color="auto" w:fill="FFFFFF"/>
        </w:rPr>
        <w:t xml:space="preserve"> изменени</w:t>
      </w:r>
      <w:r w:rsidR="00FF4DCD" w:rsidRPr="00C24E2A">
        <w:rPr>
          <w:spacing w:val="6"/>
          <w:sz w:val="28"/>
          <w:szCs w:val="28"/>
          <w:shd w:val="clear" w:color="auto" w:fill="FFFFFF"/>
        </w:rPr>
        <w:t>и</w:t>
      </w:r>
      <w:r w:rsidRPr="00C24E2A">
        <w:rPr>
          <w:spacing w:val="6"/>
          <w:sz w:val="28"/>
          <w:szCs w:val="28"/>
          <w:shd w:val="clear" w:color="auto" w:fill="FFFFFF"/>
        </w:rPr>
        <w:t xml:space="preserve"> статуса граждан Российской Федерации, иностранных граждан и лиц без гражданства, постоянно проживающих на территории Украины, а также на</w:t>
      </w:r>
      <w:r w:rsidR="00C24E2A">
        <w:rPr>
          <w:spacing w:val="6"/>
          <w:sz w:val="28"/>
          <w:szCs w:val="28"/>
          <w:shd w:val="clear" w:color="auto" w:fill="FFFFFF"/>
        </w:rPr>
        <w:t> </w:t>
      </w:r>
      <w:r w:rsidRPr="00C24E2A">
        <w:rPr>
          <w:spacing w:val="6"/>
          <w:sz w:val="28"/>
          <w:szCs w:val="28"/>
          <w:shd w:val="clear" w:color="auto" w:fill="FFFFFF"/>
        </w:rPr>
        <w:t>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</w:t>
      </w:r>
      <w:r w:rsidR="00FF4DCD" w:rsidRPr="00C24E2A">
        <w:rPr>
          <w:spacing w:val="6"/>
          <w:sz w:val="28"/>
          <w:szCs w:val="28"/>
          <w:shd w:val="clear" w:color="auto" w:fill="FFFFFF"/>
        </w:rPr>
        <w:t>х</w:t>
      </w:r>
      <w:r w:rsidRPr="00C24E2A">
        <w:rPr>
          <w:spacing w:val="6"/>
          <w:sz w:val="28"/>
          <w:szCs w:val="28"/>
          <w:shd w:val="clear" w:color="auto" w:fill="FFFFFF"/>
        </w:rPr>
        <w:t>ся в пунктах временного размещения и</w:t>
      </w:r>
      <w:r w:rsidR="00C24E2A">
        <w:rPr>
          <w:spacing w:val="6"/>
          <w:sz w:val="28"/>
          <w:szCs w:val="28"/>
          <w:shd w:val="clear" w:color="auto" w:fill="FFFFFF"/>
        </w:rPr>
        <w:t> </w:t>
      </w:r>
      <w:r w:rsidRPr="00C24E2A">
        <w:rPr>
          <w:spacing w:val="6"/>
          <w:sz w:val="28"/>
          <w:szCs w:val="28"/>
          <w:shd w:val="clear" w:color="auto" w:fill="FFFFFF"/>
        </w:rPr>
        <w:t>питания на территории городского округа город Воронеж, развернутых посредством</w:t>
      </w:r>
      <w:proofErr w:type="gramEnd"/>
      <w:r w:rsidRPr="00C24E2A">
        <w:rPr>
          <w:spacing w:val="6"/>
          <w:sz w:val="28"/>
          <w:szCs w:val="28"/>
          <w:shd w:val="clear" w:color="auto" w:fill="FFFFFF"/>
        </w:rPr>
        <w:t xml:space="preserve"> аренды квартир в многоквартирных домах, принадлежащих на праве собственности физическим лицам или индивидуальным предпринимателям</w:t>
      </w:r>
      <w:r w:rsidR="00FF4DCD" w:rsidRPr="00C24E2A">
        <w:rPr>
          <w:spacing w:val="6"/>
          <w:sz w:val="28"/>
          <w:szCs w:val="28"/>
          <w:shd w:val="clear" w:color="auto" w:fill="FFFFFF"/>
        </w:rPr>
        <w:t xml:space="preserve"> (далее – ПВР)</w:t>
      </w:r>
      <w:r w:rsidRPr="00C24E2A">
        <w:rPr>
          <w:sz w:val="28"/>
          <w:szCs w:val="28"/>
        </w:rPr>
        <w:t>, в том числе</w:t>
      </w:r>
      <w:r w:rsidR="00FF4DCD" w:rsidRPr="00C24E2A">
        <w:rPr>
          <w:sz w:val="28"/>
          <w:szCs w:val="28"/>
        </w:rPr>
        <w:t xml:space="preserve"> об</w:t>
      </w:r>
      <w:r w:rsidRPr="00C24E2A">
        <w:rPr>
          <w:sz w:val="28"/>
          <w:szCs w:val="28"/>
        </w:rPr>
        <w:t xml:space="preserve"> убыти</w:t>
      </w:r>
      <w:r w:rsidR="00FF4DCD" w:rsidRPr="00C24E2A">
        <w:rPr>
          <w:sz w:val="28"/>
          <w:szCs w:val="28"/>
        </w:rPr>
        <w:t>и</w:t>
      </w:r>
      <w:r w:rsidRPr="00C24E2A">
        <w:rPr>
          <w:sz w:val="28"/>
          <w:szCs w:val="28"/>
        </w:rPr>
        <w:t xml:space="preserve"> их из ПВР </w:t>
      </w:r>
      <w:r w:rsidRPr="00C24E2A">
        <w:rPr>
          <w:sz w:val="28"/>
          <w:szCs w:val="28"/>
        </w:rPr>
        <w:lastRenderedPageBreak/>
        <w:t>по</w:t>
      </w:r>
      <w:r w:rsidR="00C24E2A">
        <w:rPr>
          <w:sz w:val="28"/>
          <w:szCs w:val="28"/>
        </w:rPr>
        <w:t> </w:t>
      </w:r>
      <w:r w:rsidRPr="00C24E2A">
        <w:rPr>
          <w:sz w:val="28"/>
          <w:szCs w:val="28"/>
        </w:rPr>
        <w:t>различным обстоятельствам (пребывание на лечении в стационарных лечебных учреждениях, убытие в другой регион и др.);</w:t>
      </w:r>
    </w:p>
    <w:p w14:paraId="310510D1" w14:textId="3D64DCAE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-</w:t>
      </w:r>
      <w:r w:rsidR="00C24E2A" w:rsidRPr="00C24E2A">
        <w:rPr>
          <w:bCs/>
          <w:sz w:val="28"/>
          <w:szCs w:val="28"/>
          <w:lang w:eastAsia="en-US"/>
        </w:rPr>
        <w:t> </w:t>
      </w:r>
      <w:r w:rsidR="00FF4DCD" w:rsidRPr="00C24E2A">
        <w:rPr>
          <w:bCs/>
          <w:sz w:val="28"/>
          <w:szCs w:val="28"/>
          <w:lang w:eastAsia="en-US"/>
        </w:rPr>
        <w:t>о</w:t>
      </w:r>
      <w:r w:rsidRPr="00C24E2A">
        <w:rPr>
          <w:bCs/>
          <w:sz w:val="28"/>
          <w:szCs w:val="28"/>
          <w:lang w:eastAsia="en-US"/>
        </w:rPr>
        <w:t>беспечение выпуска сертификата 1 (</w:t>
      </w:r>
      <w:r w:rsidR="00FF4DCD" w:rsidRPr="00C24E2A">
        <w:rPr>
          <w:bCs/>
          <w:sz w:val="28"/>
          <w:szCs w:val="28"/>
          <w:lang w:eastAsia="en-US"/>
        </w:rPr>
        <w:t>о</w:t>
      </w:r>
      <w:r w:rsidRPr="00C24E2A">
        <w:rPr>
          <w:bCs/>
          <w:sz w:val="28"/>
          <w:szCs w:val="28"/>
          <w:lang w:eastAsia="en-US"/>
        </w:rPr>
        <w:t>дин) раз в месяц на</w:t>
      </w:r>
      <w:r w:rsid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>определенную цель, фиксированную сумму, с определенным сроком действия и возможностью совершать покупки</w:t>
      </w:r>
      <w:r w:rsidR="00FF4DCD" w:rsidRPr="00C24E2A">
        <w:rPr>
          <w:bCs/>
          <w:sz w:val="28"/>
          <w:szCs w:val="28"/>
          <w:lang w:eastAsia="en-US"/>
        </w:rPr>
        <w:t xml:space="preserve"> продуктов питания</w:t>
      </w:r>
      <w:r w:rsidRPr="00C24E2A">
        <w:rPr>
          <w:bCs/>
          <w:sz w:val="28"/>
          <w:szCs w:val="28"/>
          <w:lang w:eastAsia="en-US"/>
        </w:rPr>
        <w:t xml:space="preserve"> </w:t>
      </w:r>
      <w:r w:rsidR="00FF4DCD" w:rsidRPr="00C24E2A">
        <w:rPr>
          <w:bCs/>
          <w:sz w:val="28"/>
          <w:szCs w:val="28"/>
          <w:lang w:eastAsia="en-US"/>
        </w:rPr>
        <w:t>согласно перечн</w:t>
      </w:r>
      <w:r w:rsidR="004D21E1">
        <w:rPr>
          <w:bCs/>
          <w:sz w:val="28"/>
          <w:szCs w:val="28"/>
          <w:lang w:eastAsia="en-US"/>
        </w:rPr>
        <w:t>ю</w:t>
      </w:r>
      <w:r w:rsidRPr="00C24E2A">
        <w:rPr>
          <w:bCs/>
          <w:sz w:val="28"/>
          <w:szCs w:val="28"/>
          <w:lang w:eastAsia="en-US"/>
        </w:rPr>
        <w:t xml:space="preserve"> </w:t>
      </w:r>
      <w:proofErr w:type="gramStart"/>
      <w:r w:rsidRPr="00C24E2A">
        <w:rPr>
          <w:bCs/>
          <w:sz w:val="28"/>
          <w:szCs w:val="28"/>
          <w:lang w:eastAsia="en-US"/>
        </w:rPr>
        <w:t>ОК</w:t>
      </w:r>
      <w:proofErr w:type="gramEnd"/>
      <w:r w:rsidRPr="00C24E2A">
        <w:rPr>
          <w:bCs/>
          <w:sz w:val="28"/>
          <w:szCs w:val="28"/>
          <w:lang w:eastAsia="en-US"/>
        </w:rPr>
        <w:t xml:space="preserve"> 034-2014 (КПЕС 2008) </w:t>
      </w:r>
      <w:r w:rsidR="00FF4DCD" w:rsidRPr="00C24E2A">
        <w:rPr>
          <w:bCs/>
          <w:sz w:val="28"/>
          <w:szCs w:val="28"/>
          <w:lang w:eastAsia="en-US"/>
        </w:rPr>
        <w:t>«</w:t>
      </w:r>
      <w:r w:rsidRPr="00C24E2A">
        <w:rPr>
          <w:bCs/>
          <w:sz w:val="28"/>
          <w:szCs w:val="28"/>
          <w:lang w:eastAsia="en-US"/>
        </w:rPr>
        <w:t>Общероссийский классификатор продукции по видам экономической деятельности»</w:t>
      </w:r>
      <w:r w:rsidR="00FF4DCD" w:rsidRPr="00C24E2A">
        <w:rPr>
          <w:bCs/>
          <w:sz w:val="28"/>
          <w:szCs w:val="28"/>
          <w:lang w:eastAsia="en-US"/>
        </w:rPr>
        <w:t>,</w:t>
      </w:r>
      <w:r w:rsidRPr="00C24E2A">
        <w:rPr>
          <w:bCs/>
          <w:sz w:val="28"/>
          <w:szCs w:val="28"/>
          <w:lang w:eastAsia="en-US"/>
        </w:rPr>
        <w:t xml:space="preserve"> за</w:t>
      </w:r>
      <w:r w:rsid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 xml:space="preserve">исключением табачной (иной </w:t>
      </w:r>
      <w:proofErr w:type="spellStart"/>
      <w:r w:rsidRPr="00C24E2A">
        <w:rPr>
          <w:bCs/>
          <w:sz w:val="28"/>
          <w:szCs w:val="28"/>
          <w:lang w:eastAsia="en-US"/>
        </w:rPr>
        <w:t>никотиносодержащей</w:t>
      </w:r>
      <w:proofErr w:type="spellEnd"/>
      <w:r w:rsidRPr="00C24E2A">
        <w:rPr>
          <w:bCs/>
          <w:sz w:val="28"/>
          <w:szCs w:val="28"/>
          <w:lang w:eastAsia="en-US"/>
        </w:rPr>
        <w:t xml:space="preserve"> продукции), алкогольной (иной спиртосодержащей продукции)</w:t>
      </w:r>
      <w:r w:rsidR="00FF4DCD" w:rsidRPr="00C24E2A">
        <w:rPr>
          <w:bCs/>
          <w:sz w:val="28"/>
          <w:szCs w:val="28"/>
          <w:lang w:eastAsia="en-US"/>
        </w:rPr>
        <w:t>,</w:t>
      </w:r>
      <w:r w:rsidRPr="00C24E2A">
        <w:rPr>
          <w:bCs/>
          <w:sz w:val="28"/>
          <w:szCs w:val="28"/>
          <w:lang w:eastAsia="en-US"/>
        </w:rPr>
        <w:t xml:space="preserve"> в пределах установленного номинала сертификата. </w:t>
      </w:r>
    </w:p>
    <w:p w14:paraId="2A62F579" w14:textId="0C4471B1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Пополнение лимита сертификата производится ежемесячно на</w:t>
      </w:r>
      <w:r w:rsid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>основании реестра начислений для лиц, получивших сертификат</w:t>
      </w:r>
      <w:r w:rsidR="004D21E1">
        <w:rPr>
          <w:bCs/>
          <w:sz w:val="28"/>
          <w:szCs w:val="28"/>
          <w:lang w:eastAsia="en-US"/>
        </w:rPr>
        <w:t>ы</w:t>
      </w:r>
      <w:r w:rsidRPr="00C24E2A">
        <w:rPr>
          <w:bCs/>
          <w:sz w:val="28"/>
          <w:szCs w:val="28"/>
          <w:lang w:eastAsia="en-US"/>
        </w:rPr>
        <w:t xml:space="preserve">, согласно </w:t>
      </w:r>
      <w:proofErr w:type="gramStart"/>
      <w:r w:rsidRPr="00C24E2A">
        <w:rPr>
          <w:bCs/>
          <w:sz w:val="28"/>
          <w:szCs w:val="28"/>
          <w:lang w:eastAsia="en-US"/>
        </w:rPr>
        <w:t>которому</w:t>
      </w:r>
      <w:proofErr w:type="gramEnd"/>
      <w:r w:rsidRPr="00C24E2A">
        <w:rPr>
          <w:bCs/>
          <w:sz w:val="28"/>
          <w:szCs w:val="28"/>
          <w:lang w:eastAsia="en-US"/>
        </w:rPr>
        <w:t xml:space="preserve"> устанавливает</w:t>
      </w:r>
      <w:r w:rsidR="00413408" w:rsidRPr="00C24E2A">
        <w:rPr>
          <w:bCs/>
          <w:sz w:val="28"/>
          <w:szCs w:val="28"/>
          <w:lang w:eastAsia="en-US"/>
        </w:rPr>
        <w:t>ся</w:t>
      </w:r>
      <w:r w:rsidRPr="00C24E2A">
        <w:rPr>
          <w:bCs/>
          <w:sz w:val="28"/>
          <w:szCs w:val="28"/>
          <w:lang w:eastAsia="en-US"/>
        </w:rPr>
        <w:t xml:space="preserve"> 1-го числа каждого месяца начальный баланс сертификат</w:t>
      </w:r>
      <w:r w:rsidR="00F56865" w:rsidRPr="00C24E2A">
        <w:rPr>
          <w:bCs/>
          <w:sz w:val="28"/>
          <w:szCs w:val="28"/>
          <w:lang w:eastAsia="en-US"/>
        </w:rPr>
        <w:t>а</w:t>
      </w:r>
      <w:r w:rsidRPr="00C24E2A">
        <w:rPr>
          <w:bCs/>
          <w:sz w:val="28"/>
          <w:szCs w:val="28"/>
          <w:lang w:eastAsia="en-US"/>
        </w:rPr>
        <w:t xml:space="preserve"> с последующим контролем по операциям покупок в</w:t>
      </w:r>
      <w:r w:rsidR="004D21E1">
        <w:rPr>
          <w:bCs/>
          <w:sz w:val="28"/>
          <w:szCs w:val="28"/>
          <w:lang w:eastAsia="en-US"/>
        </w:rPr>
        <w:t> </w:t>
      </w:r>
      <w:bookmarkStart w:id="0" w:name="_GoBack"/>
      <w:bookmarkEnd w:id="0"/>
      <w:r w:rsidRPr="00C24E2A">
        <w:rPr>
          <w:bCs/>
          <w:sz w:val="28"/>
          <w:szCs w:val="28"/>
          <w:lang w:eastAsia="en-US"/>
        </w:rPr>
        <w:t>течение календарного месяца. После окончания месяца баланс автоматически обнуляется;</w:t>
      </w:r>
    </w:p>
    <w:p w14:paraId="316FEABD" w14:textId="343C998C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-</w:t>
      </w:r>
      <w:r w:rsidR="00C24E2A" w:rsidRP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>просмотр информации о транзакциях после формирования реестра транзакций Лицензиаром;</w:t>
      </w:r>
    </w:p>
    <w:p w14:paraId="2D8D2EF3" w14:textId="643640E7" w:rsidR="009508E6" w:rsidRPr="00C24E2A" w:rsidRDefault="009508E6" w:rsidP="00C24E2A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C24E2A">
        <w:rPr>
          <w:bCs/>
          <w:sz w:val="28"/>
          <w:szCs w:val="28"/>
          <w:lang w:eastAsia="en-US"/>
        </w:rPr>
        <w:t>-</w:t>
      </w:r>
      <w:r w:rsidR="00C24E2A" w:rsidRPr="00C24E2A">
        <w:rPr>
          <w:bCs/>
          <w:sz w:val="28"/>
          <w:szCs w:val="28"/>
          <w:lang w:eastAsia="en-US"/>
        </w:rPr>
        <w:t> </w:t>
      </w:r>
      <w:r w:rsidRPr="00C24E2A">
        <w:rPr>
          <w:bCs/>
          <w:sz w:val="28"/>
          <w:szCs w:val="28"/>
          <w:lang w:eastAsia="en-US"/>
        </w:rPr>
        <w:t>формирование в автоматическом режиме отчета о наименовани</w:t>
      </w:r>
      <w:r w:rsidR="00F56865" w:rsidRPr="00C24E2A">
        <w:rPr>
          <w:bCs/>
          <w:sz w:val="28"/>
          <w:szCs w:val="28"/>
          <w:lang w:eastAsia="en-US"/>
        </w:rPr>
        <w:t>ях</w:t>
      </w:r>
      <w:r w:rsidRPr="00C24E2A">
        <w:rPr>
          <w:bCs/>
          <w:sz w:val="28"/>
          <w:szCs w:val="28"/>
          <w:lang w:eastAsia="en-US"/>
        </w:rPr>
        <w:t>, количестве и стоимости продуктов питания, переданных гражданам торговым предприятием.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283"/>
        <w:gridCol w:w="4500"/>
      </w:tblGrid>
      <w:tr w:rsidR="00C24E2A" w:rsidRPr="00130146" w14:paraId="420A143C" w14:textId="77777777" w:rsidTr="002422AE">
        <w:trPr>
          <w:trHeight w:val="315"/>
        </w:trPr>
        <w:tc>
          <w:tcPr>
            <w:tcW w:w="2501" w:type="pct"/>
          </w:tcPr>
          <w:p w14:paraId="3A46A0EA" w14:textId="77777777" w:rsidR="00C24E2A" w:rsidRPr="00C24E2A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C24E2A">
              <w:rPr>
                <w:b/>
                <w:bCs/>
                <w:sz w:val="28"/>
                <w:szCs w:val="28"/>
                <w:lang w:eastAsia="zh-CN"/>
              </w:rPr>
              <w:t>Лицензиат:</w:t>
            </w:r>
          </w:p>
        </w:tc>
        <w:tc>
          <w:tcPr>
            <w:tcW w:w="148" w:type="pct"/>
          </w:tcPr>
          <w:p w14:paraId="42980561" w14:textId="77777777" w:rsidR="00C24E2A" w:rsidRPr="00C24E2A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</w:tcPr>
          <w:p w14:paraId="5D1321F1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C24E2A">
              <w:rPr>
                <w:b/>
                <w:bCs/>
                <w:sz w:val="28"/>
                <w:szCs w:val="28"/>
                <w:lang w:eastAsia="zh-CN"/>
              </w:rPr>
              <w:t>Лицензиар:</w:t>
            </w:r>
          </w:p>
        </w:tc>
      </w:tr>
      <w:tr w:rsidR="00C24E2A" w:rsidRPr="00130146" w14:paraId="2B4E9C2A" w14:textId="77777777" w:rsidTr="002422AE">
        <w:trPr>
          <w:trHeight w:val="220"/>
        </w:trPr>
        <w:tc>
          <w:tcPr>
            <w:tcW w:w="2501" w:type="pct"/>
            <w:tcBorders>
              <w:bottom w:val="single" w:sz="4" w:space="0" w:color="auto"/>
            </w:tcBorders>
          </w:tcPr>
          <w:p w14:paraId="17B71B0A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66950EEB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7F6A47BA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24E2A" w:rsidRPr="00130146" w14:paraId="617F6E65" w14:textId="77777777" w:rsidTr="002422AE">
        <w:trPr>
          <w:trHeight w:val="178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01C9B8D3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32C427A8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A3229EF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24E2A" w:rsidRPr="00130146" w14:paraId="47935686" w14:textId="77777777" w:rsidTr="002422AE">
        <w:trPr>
          <w:trHeight w:val="256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70BAF7D9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4FC333E5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EAABFF8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C24E2A" w:rsidRPr="00130146" w14:paraId="6FE302D3" w14:textId="77777777" w:rsidTr="002422AE">
        <w:trPr>
          <w:trHeight w:val="32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7A6B2CD1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7CA33B78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D2D5A04" w14:textId="77777777" w:rsidR="00C24E2A" w:rsidRPr="00130146" w:rsidRDefault="00C24E2A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14:paraId="5F63F38B" w14:textId="77777777" w:rsidR="00392B95" w:rsidRDefault="00392B95" w:rsidP="00C24E2A">
      <w:pPr>
        <w:spacing w:line="360" w:lineRule="auto"/>
        <w:ind w:firstLine="567"/>
        <w:jc w:val="both"/>
      </w:pPr>
    </w:p>
    <w:sectPr w:rsidR="00392B95" w:rsidSect="00360E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82127" w14:textId="77777777" w:rsidR="00E56BB9" w:rsidRDefault="00E56BB9" w:rsidP="00360EA1">
      <w:r>
        <w:separator/>
      </w:r>
    </w:p>
  </w:endnote>
  <w:endnote w:type="continuationSeparator" w:id="0">
    <w:p w14:paraId="022A5E68" w14:textId="77777777" w:rsidR="00E56BB9" w:rsidRDefault="00E56BB9" w:rsidP="00360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BF24A" w14:textId="77777777" w:rsidR="00360EA1" w:rsidRDefault="00360EA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30CD8" w14:textId="77777777" w:rsidR="00360EA1" w:rsidRDefault="00360EA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05ED7" w14:textId="77777777" w:rsidR="00360EA1" w:rsidRDefault="00360EA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B6DDA" w14:textId="77777777" w:rsidR="00E56BB9" w:rsidRDefault="00E56BB9" w:rsidP="00360EA1">
      <w:r>
        <w:separator/>
      </w:r>
    </w:p>
  </w:footnote>
  <w:footnote w:type="continuationSeparator" w:id="0">
    <w:p w14:paraId="484AE36B" w14:textId="77777777" w:rsidR="00E56BB9" w:rsidRDefault="00E56BB9" w:rsidP="00360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54B9C9" w14:textId="77777777" w:rsidR="00360EA1" w:rsidRDefault="00360E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85440"/>
      <w:docPartObj>
        <w:docPartGallery w:val="Page Numbers (Top of Page)"/>
        <w:docPartUnique/>
      </w:docPartObj>
    </w:sdtPr>
    <w:sdtEndPr/>
    <w:sdtContent>
      <w:p w14:paraId="246EFA31" w14:textId="77777777" w:rsidR="00360EA1" w:rsidRDefault="00360E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1E1">
          <w:rPr>
            <w:noProof/>
          </w:rPr>
          <w:t>2</w:t>
        </w:r>
        <w:r>
          <w:fldChar w:fldCharType="end"/>
        </w:r>
      </w:p>
    </w:sdtContent>
  </w:sdt>
  <w:p w14:paraId="5080DD80" w14:textId="77777777" w:rsidR="00360EA1" w:rsidRDefault="00360E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99FE89" w14:textId="77777777" w:rsidR="00360EA1" w:rsidRDefault="00360E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E6"/>
    <w:rsid w:val="00033A00"/>
    <w:rsid w:val="00210E38"/>
    <w:rsid w:val="00215F6E"/>
    <w:rsid w:val="0030201F"/>
    <w:rsid w:val="00360EA1"/>
    <w:rsid w:val="00392B95"/>
    <w:rsid w:val="004077CA"/>
    <w:rsid w:val="00413408"/>
    <w:rsid w:val="004D21E1"/>
    <w:rsid w:val="00821ED8"/>
    <w:rsid w:val="009508E6"/>
    <w:rsid w:val="00A256ED"/>
    <w:rsid w:val="00A76911"/>
    <w:rsid w:val="00B55E1F"/>
    <w:rsid w:val="00C24E2A"/>
    <w:rsid w:val="00E56BB9"/>
    <w:rsid w:val="00F1369F"/>
    <w:rsid w:val="00F47064"/>
    <w:rsid w:val="00F56865"/>
    <w:rsid w:val="00FF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0DF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0E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21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1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0E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21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21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Юрова М.А.</cp:lastModifiedBy>
  <cp:revision>3</cp:revision>
  <cp:lastPrinted>2023-12-07T07:59:00Z</cp:lastPrinted>
  <dcterms:created xsi:type="dcterms:W3CDTF">2023-12-07T07:59:00Z</dcterms:created>
  <dcterms:modified xsi:type="dcterms:W3CDTF">2023-12-07T08:04:00Z</dcterms:modified>
</cp:coreProperties>
</file>